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27C" w:rsidRPr="007D4A79" w:rsidRDefault="0038127C" w:rsidP="0038127C">
      <w:pPr>
        <w:jc w:val="center"/>
        <w:rPr>
          <w:szCs w:val="28"/>
          <w:lang w:val="kk-KZ"/>
        </w:rPr>
      </w:pPr>
      <w:r w:rsidRPr="007D4A79">
        <w:rPr>
          <w:szCs w:val="28"/>
          <w:lang w:val="kk-KZ"/>
        </w:rPr>
        <w:t xml:space="preserve">3 СЕМИНАР САБАҚТАРЫНЫҢ МАЗМҰНЫ ЖӘНЕ СТУДЕНТТЕРМЕН ОҚЫТУШЫНЫҢ  ӨЗДІК ЖҰМЫСТАРЫНЫҢ ТАПСЫРМАЛАРЫ </w:t>
      </w:r>
    </w:p>
    <w:p w:rsidR="0038127C" w:rsidRPr="007D4A79" w:rsidRDefault="0038127C" w:rsidP="0038127C">
      <w:pPr>
        <w:jc w:val="both"/>
        <w:rPr>
          <w:szCs w:val="28"/>
          <w:lang w:val="kk-KZ"/>
        </w:rPr>
      </w:pPr>
    </w:p>
    <w:p w:rsidR="0038127C" w:rsidRPr="007D4A79" w:rsidRDefault="0038127C" w:rsidP="0038127C">
      <w:pPr>
        <w:shd w:val="clear" w:color="auto" w:fill="FFFFFF"/>
        <w:jc w:val="center"/>
        <w:outlineLvl w:val="2"/>
        <w:rPr>
          <w:b/>
          <w:szCs w:val="28"/>
          <w:lang w:val="kk-KZ"/>
        </w:rPr>
      </w:pPr>
      <w:r w:rsidRPr="007D4A79">
        <w:rPr>
          <w:b/>
          <w:szCs w:val="28"/>
          <w:lang w:val="kk-KZ"/>
        </w:rPr>
        <w:t>3.1  Философияның пәні, қызметтері мен салалары</w:t>
      </w:r>
    </w:p>
    <w:p w:rsidR="0038127C" w:rsidRPr="007D4A79" w:rsidRDefault="0038127C" w:rsidP="0038127C">
      <w:pPr>
        <w:shd w:val="clear" w:color="auto" w:fill="FFFFFF"/>
        <w:jc w:val="both"/>
        <w:outlineLvl w:val="2"/>
        <w:rPr>
          <w:szCs w:val="28"/>
          <w:lang w:val="kk-KZ"/>
        </w:rPr>
      </w:pPr>
    </w:p>
    <w:p w:rsidR="0038127C" w:rsidRPr="007D4A79" w:rsidRDefault="0038127C" w:rsidP="0038127C">
      <w:pPr>
        <w:shd w:val="clear" w:color="auto" w:fill="FFFFFF"/>
        <w:ind w:firstLine="708"/>
        <w:jc w:val="both"/>
        <w:outlineLvl w:val="2"/>
        <w:rPr>
          <w:szCs w:val="28"/>
          <w:lang w:val="kk-KZ"/>
        </w:rPr>
      </w:pPr>
      <w:r w:rsidRPr="007D4A79">
        <w:rPr>
          <w:szCs w:val="28"/>
          <w:lang w:val="kk-KZ"/>
        </w:rPr>
        <w:t>1 Философия ұғымы. Философия және дүниетаным арақатынасы. Философия – білім мен рухани қызметтің ерекше түрі.</w:t>
      </w:r>
    </w:p>
    <w:p w:rsidR="0038127C" w:rsidRPr="007D4A79" w:rsidRDefault="0038127C" w:rsidP="0038127C">
      <w:pPr>
        <w:shd w:val="clear" w:color="auto" w:fill="FFFFFF"/>
        <w:ind w:firstLine="708"/>
        <w:jc w:val="both"/>
        <w:outlineLvl w:val="2"/>
        <w:rPr>
          <w:szCs w:val="28"/>
          <w:lang w:val="kk-KZ"/>
        </w:rPr>
      </w:pPr>
      <w:r w:rsidRPr="007D4A79">
        <w:rPr>
          <w:szCs w:val="28"/>
          <w:lang w:val="kk-KZ"/>
        </w:rPr>
        <w:t>2 Дүниенің ғылыми, философиялық, діни бейнелері:  мифология, дін және философия. Қоғам дамуындағы миф және діннің рөлі.</w:t>
      </w:r>
    </w:p>
    <w:p w:rsidR="0038127C" w:rsidRPr="007D4A79" w:rsidRDefault="0038127C" w:rsidP="0038127C">
      <w:pPr>
        <w:shd w:val="clear" w:color="auto" w:fill="FFFFFF"/>
        <w:ind w:firstLine="708"/>
        <w:jc w:val="both"/>
        <w:outlineLvl w:val="2"/>
        <w:rPr>
          <w:szCs w:val="28"/>
          <w:lang w:val="kk-KZ"/>
        </w:rPr>
      </w:pPr>
      <w:r w:rsidRPr="007D4A79">
        <w:rPr>
          <w:szCs w:val="28"/>
          <w:lang w:val="kk-KZ"/>
        </w:rPr>
        <w:t>3 Философияның негізгі бөлімдері – онтология, гносеология, философиялық антропология, логика, этика, эстетика, әлеуметтік және саяси философияның қысқаша сипаттамалары</w:t>
      </w:r>
    </w:p>
    <w:p w:rsidR="0038127C" w:rsidRPr="007D4A79" w:rsidRDefault="0038127C" w:rsidP="0038127C">
      <w:pPr>
        <w:shd w:val="clear" w:color="auto" w:fill="FFFFFF"/>
        <w:ind w:firstLine="708"/>
        <w:jc w:val="both"/>
        <w:outlineLvl w:val="2"/>
        <w:rPr>
          <w:szCs w:val="28"/>
          <w:lang w:val="kk-KZ"/>
        </w:rPr>
      </w:pPr>
      <w:r w:rsidRPr="007D4A79">
        <w:rPr>
          <w:szCs w:val="28"/>
          <w:lang w:val="kk-KZ"/>
        </w:rPr>
        <w:t>4 Философияның анықтамалары, түрлері мен бағыттарының санқырлылығы және философиялық пайымдау тәсілдерінің әртүрлілігі (Аристотель, Әл Фараби, Р.Декарт, И.Кант және т.б. ).</w:t>
      </w:r>
    </w:p>
    <w:p w:rsidR="0038127C" w:rsidRPr="007D4A79" w:rsidRDefault="0038127C" w:rsidP="0038127C">
      <w:pPr>
        <w:shd w:val="clear" w:color="auto" w:fill="FFFFFF"/>
        <w:jc w:val="both"/>
        <w:outlineLvl w:val="2"/>
        <w:rPr>
          <w:szCs w:val="28"/>
          <w:lang w:val="kk-KZ"/>
        </w:rPr>
      </w:pPr>
    </w:p>
    <w:p w:rsidR="0038127C" w:rsidRPr="007D4A79" w:rsidRDefault="0038127C" w:rsidP="0038127C">
      <w:pPr>
        <w:shd w:val="clear" w:color="auto" w:fill="FFFFFF"/>
        <w:jc w:val="both"/>
        <w:outlineLvl w:val="2"/>
        <w:rPr>
          <w:szCs w:val="28"/>
          <w:lang w:val="kk-KZ"/>
        </w:rPr>
      </w:pPr>
      <w:r w:rsidRPr="007D4A79">
        <w:rPr>
          <w:szCs w:val="28"/>
          <w:lang w:val="kk-KZ"/>
        </w:rPr>
        <w:tab/>
        <w:t>Кілт ұғымдар: дүниетаным, философия, даналық, даналыққа құштарлық, мифология, дін, космоцентризм, теоцентризм, антропоцентризм, скептицизм, фәлсафа, болмыс, субстанция, материя, монизм, деизм, плюрализм, космоцентризм, субъект, объект, онтология, гносеология, аксиология, философиялық антропология, логика, этика, эстетика, әлеуметтік философия, мәдениет, таным, ғылым, өнер, табиғат, қоғам, сенсуализм, эмпиризм, рационализм, рефлексия.</w:t>
      </w:r>
    </w:p>
    <w:p w:rsidR="0038127C" w:rsidRPr="007D4A79" w:rsidRDefault="0038127C" w:rsidP="0038127C">
      <w:pPr>
        <w:shd w:val="clear" w:color="auto" w:fill="FFFFFF"/>
        <w:jc w:val="both"/>
        <w:outlineLvl w:val="2"/>
        <w:rPr>
          <w:szCs w:val="28"/>
          <w:lang w:val="kk-KZ"/>
        </w:rPr>
      </w:pPr>
    </w:p>
    <w:p w:rsidR="0038127C" w:rsidRPr="007D4A79" w:rsidRDefault="0038127C" w:rsidP="0038127C">
      <w:pPr>
        <w:shd w:val="clear" w:color="auto" w:fill="FFFFFF"/>
        <w:jc w:val="both"/>
        <w:outlineLvl w:val="2"/>
        <w:rPr>
          <w:szCs w:val="28"/>
          <w:lang w:val="kk-KZ"/>
        </w:rPr>
      </w:pPr>
      <w:r w:rsidRPr="007D4A79">
        <w:rPr>
          <w:szCs w:val="28"/>
          <w:lang w:val="kk-KZ"/>
        </w:rPr>
        <w:t>Өзін-өзі тексеруге арналған сұрақтар:</w:t>
      </w:r>
    </w:p>
    <w:p w:rsidR="0038127C" w:rsidRPr="007D4A79" w:rsidRDefault="0038127C" w:rsidP="0038127C">
      <w:pPr>
        <w:jc w:val="both"/>
        <w:rPr>
          <w:szCs w:val="28"/>
          <w:lang w:val="kk-KZ"/>
        </w:rPr>
      </w:pPr>
      <w:r w:rsidRPr="007D4A79">
        <w:rPr>
          <w:szCs w:val="28"/>
          <w:lang w:val="kk-KZ"/>
        </w:rPr>
        <w:t>1. Дүниетаным дегеніміз не? Барлық адамдарда дүниетаным бола ма?</w:t>
      </w:r>
    </w:p>
    <w:p w:rsidR="0038127C" w:rsidRPr="007D4A79" w:rsidRDefault="0038127C" w:rsidP="0038127C">
      <w:pPr>
        <w:jc w:val="both"/>
        <w:rPr>
          <w:szCs w:val="28"/>
          <w:lang w:val="kk-KZ"/>
        </w:rPr>
      </w:pPr>
      <w:r w:rsidRPr="007D4A79">
        <w:rPr>
          <w:szCs w:val="28"/>
          <w:lang w:val="kk-KZ"/>
        </w:rPr>
        <w:t>2. Мифологиялық және діни дүниетанымның негізгі белгілері қандай?</w:t>
      </w:r>
    </w:p>
    <w:p w:rsidR="0038127C" w:rsidRPr="007D4A79" w:rsidRDefault="0038127C" w:rsidP="0038127C">
      <w:pPr>
        <w:jc w:val="both"/>
        <w:rPr>
          <w:szCs w:val="28"/>
          <w:lang w:val="kk-KZ"/>
        </w:rPr>
      </w:pPr>
      <w:r w:rsidRPr="007D4A79">
        <w:rPr>
          <w:szCs w:val="28"/>
          <w:lang w:val="kk-KZ"/>
        </w:rPr>
        <w:t>3. Философиялық дүниетанымның негізгі ерекшеліктері және оның мифтік және діни дүниетанымнан айырмашылығы</w:t>
      </w:r>
    </w:p>
    <w:p w:rsidR="0038127C" w:rsidRPr="007D4A79" w:rsidRDefault="0038127C" w:rsidP="0038127C">
      <w:pPr>
        <w:jc w:val="both"/>
        <w:rPr>
          <w:szCs w:val="28"/>
          <w:lang w:val="kk-KZ"/>
        </w:rPr>
      </w:pPr>
      <w:r w:rsidRPr="007D4A79">
        <w:rPr>
          <w:szCs w:val="28"/>
          <w:lang w:val="kk-KZ"/>
        </w:rPr>
        <w:t>4. Дүниетанымның, философия мен ғылымның қатынасы қандай?</w:t>
      </w:r>
    </w:p>
    <w:p w:rsidR="0038127C" w:rsidRPr="007D4A79" w:rsidRDefault="0038127C" w:rsidP="0038127C">
      <w:pPr>
        <w:jc w:val="both"/>
        <w:rPr>
          <w:szCs w:val="28"/>
          <w:lang w:val="kk-KZ"/>
        </w:rPr>
      </w:pPr>
      <w:r w:rsidRPr="007D4A79">
        <w:rPr>
          <w:szCs w:val="28"/>
          <w:lang w:val="kk-KZ"/>
        </w:rPr>
        <w:t>5. Мәдениет әлеміндегі философияның мәні мен мағынасы қандай?</w:t>
      </w:r>
    </w:p>
    <w:p w:rsidR="0038127C" w:rsidRPr="007D4A79" w:rsidRDefault="0038127C" w:rsidP="0038127C">
      <w:pPr>
        <w:jc w:val="both"/>
        <w:rPr>
          <w:b/>
          <w:szCs w:val="28"/>
          <w:lang w:val="kk-KZ"/>
        </w:rPr>
      </w:pPr>
      <w:bookmarkStart w:id="0" w:name="_GoBack"/>
      <w:bookmarkEnd w:id="0"/>
    </w:p>
    <w:sectPr w:rsidR="0038127C" w:rsidRPr="007D4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D45BBB"/>
    <w:multiLevelType w:val="multilevel"/>
    <w:tmpl w:val="BC98B61E"/>
    <w:lvl w:ilvl="0">
      <w:start w:val="1"/>
      <w:numFmt w:val="decimal"/>
      <w:lvlText w:val="%1"/>
      <w:lvlJc w:val="left"/>
      <w:pPr>
        <w:ind w:left="375" w:hanging="375"/>
      </w:pPr>
      <w:rPr>
        <w:rFonts w:hint="default"/>
      </w:rPr>
    </w:lvl>
    <w:lvl w:ilvl="1">
      <w:start w:val="2"/>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EC1"/>
    <w:rsid w:val="0038127C"/>
    <w:rsid w:val="00C0738C"/>
    <w:rsid w:val="00C83EC1"/>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1814F0-FA44-446B-8A78-1BE80AE56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127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38127C"/>
    <w:pPr>
      <w:spacing w:after="120"/>
      <w:ind w:left="283"/>
    </w:pPr>
    <w:rPr>
      <w:rFonts w:eastAsia="Calibri"/>
      <w:sz w:val="20"/>
    </w:rPr>
  </w:style>
  <w:style w:type="character" w:customStyle="1" w:styleId="a4">
    <w:name w:val="Основной текст с отступом Знак"/>
    <w:basedOn w:val="a0"/>
    <w:link w:val="a3"/>
    <w:uiPriority w:val="99"/>
    <w:rsid w:val="0038127C"/>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2020-08-17T10:03:00Z</dcterms:created>
  <dcterms:modified xsi:type="dcterms:W3CDTF">2020-08-17T10:26:00Z</dcterms:modified>
</cp:coreProperties>
</file>